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C5" w:rsidRPr="00DC72D3" w:rsidRDefault="005A73C5" w:rsidP="005A73C5">
      <w:pPr>
        <w:pBdr>
          <w:bottom w:val="single" w:sz="4" w:space="1" w:color="auto"/>
        </w:pBdr>
        <w:jc w:val="center"/>
        <w:rPr>
          <w:rFonts w:ascii="Arial" w:hAnsi="Arial" w:cs="Arial"/>
          <w:i/>
          <w:szCs w:val="32"/>
        </w:rPr>
      </w:pPr>
      <w:r w:rsidRPr="00DC72D3">
        <w:rPr>
          <w:rFonts w:ascii="Arial" w:hAnsi="Arial" w:cs="Arial"/>
          <w:i/>
          <w:noProof/>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4.45pt;margin-top:-21.05pt;width:61.45pt;height:72.05pt;z-index:251658240;visibility:visible;mso-wrap-edited:f">
            <v:imagedata r:id="rId5" o:title=""/>
          </v:shape>
          <o:OLEObject Type="Embed" ProgID="Word.Picture.8" ShapeID="_x0000_s1082" DrawAspect="Content" ObjectID="_1441452687" r:id="rId6"/>
        </w:pict>
      </w:r>
      <w:r w:rsidRPr="00DC72D3">
        <w:rPr>
          <w:rFonts w:ascii="Arial" w:hAnsi="Arial" w:cs="Arial"/>
          <w:i/>
          <w:szCs w:val="32"/>
        </w:rPr>
        <w:t xml:space="preserve">COLEGIO </w:t>
      </w:r>
      <w:r w:rsidR="00DC72D3" w:rsidRPr="00DC72D3">
        <w:rPr>
          <w:rFonts w:ascii="Arial" w:hAnsi="Arial" w:cs="Arial"/>
          <w:i/>
          <w:szCs w:val="32"/>
        </w:rPr>
        <w:t>ENRIQUE DE OSSO</w:t>
      </w:r>
    </w:p>
    <w:p w:rsidR="005A73C5" w:rsidRPr="00DC72D3" w:rsidRDefault="005A73C5" w:rsidP="005A73C5">
      <w:pPr>
        <w:jc w:val="center"/>
        <w:rPr>
          <w:rFonts w:ascii="Arial" w:hAnsi="Arial" w:cs="Arial"/>
          <w:sz w:val="22"/>
        </w:rPr>
      </w:pPr>
      <w:r w:rsidRPr="00DC72D3">
        <w:rPr>
          <w:rFonts w:ascii="Arial" w:hAnsi="Arial" w:cs="Arial"/>
          <w:sz w:val="22"/>
        </w:rPr>
        <w:t xml:space="preserve">Campaña Fraternidad  /Cuartos de Hora </w:t>
      </w:r>
      <w:r w:rsidR="007A3E47" w:rsidRPr="00DC72D3">
        <w:rPr>
          <w:rFonts w:ascii="Arial" w:hAnsi="Arial" w:cs="Arial"/>
          <w:sz w:val="22"/>
        </w:rPr>
        <w:t>Secundaria</w:t>
      </w:r>
    </w:p>
    <w:p w:rsidR="007A3E47" w:rsidRPr="00972919" w:rsidRDefault="005A73C5" w:rsidP="007A3E47">
      <w:pPr>
        <w:jc w:val="center"/>
        <w:rPr>
          <w:rFonts w:ascii="Arial" w:hAnsi="Arial" w:cs="Arial"/>
          <w:sz w:val="22"/>
        </w:rPr>
      </w:pPr>
      <w:r w:rsidRPr="00972919">
        <w:rPr>
          <w:rFonts w:ascii="Arial" w:hAnsi="Arial" w:cs="Arial"/>
          <w:sz w:val="28"/>
          <w:szCs w:val="36"/>
        </w:rPr>
        <w:t>TEMA</w:t>
      </w:r>
      <w:r w:rsidR="007A3E47" w:rsidRPr="00972919">
        <w:rPr>
          <w:rFonts w:ascii="Arial" w:hAnsi="Arial" w:cs="Arial"/>
          <w:sz w:val="28"/>
          <w:szCs w:val="36"/>
        </w:rPr>
        <w:t xml:space="preserve"> </w:t>
      </w:r>
      <w:r w:rsidR="007A3E47" w:rsidRPr="00972919">
        <w:rPr>
          <w:rFonts w:ascii="Arial" w:hAnsi="Arial" w:cs="Arial"/>
          <w:sz w:val="22"/>
        </w:rPr>
        <w:t>De vocación, Solidarios:</w:t>
      </w:r>
    </w:p>
    <w:p w:rsidR="005A73C5" w:rsidRPr="00DC72D3" w:rsidRDefault="005A73C5" w:rsidP="005A73C5">
      <w:pPr>
        <w:jc w:val="center"/>
        <w:rPr>
          <w:rFonts w:ascii="Arial" w:hAnsi="Arial" w:cs="Arial"/>
          <w:sz w:val="32"/>
          <w:szCs w:val="36"/>
        </w:rPr>
      </w:pPr>
    </w:p>
    <w:p w:rsidR="005A73C5" w:rsidRPr="00DC72D3" w:rsidRDefault="005A73C5" w:rsidP="005A73C5">
      <w:pPr>
        <w:numPr>
          <w:ilvl w:val="0"/>
          <w:numId w:val="9"/>
        </w:numPr>
        <w:jc w:val="both"/>
        <w:rPr>
          <w:rFonts w:ascii="Arial" w:hAnsi="Arial" w:cs="Arial"/>
          <w:b/>
          <w:bCs/>
          <w:sz w:val="14"/>
          <w:szCs w:val="16"/>
          <w:lang w:val="es-ES_tradnl"/>
        </w:rPr>
      </w:pPr>
      <w:r w:rsidRPr="00DC72D3">
        <w:rPr>
          <w:rFonts w:ascii="Arial" w:hAnsi="Arial" w:cs="Arial"/>
          <w:b/>
          <w:bCs/>
          <w:i/>
          <w:sz w:val="22"/>
        </w:rPr>
        <w:t>MOTIVACIÓN</w:t>
      </w:r>
    </w:p>
    <w:p w:rsidR="007A3E47" w:rsidRPr="00DC72D3" w:rsidRDefault="007A3E47" w:rsidP="007A3E47">
      <w:pPr>
        <w:jc w:val="both"/>
        <w:rPr>
          <w:rFonts w:ascii="Arial" w:hAnsi="Arial" w:cs="Arial"/>
          <w:sz w:val="22"/>
        </w:rPr>
      </w:pPr>
      <w:r w:rsidRPr="00DC72D3">
        <w:rPr>
          <w:rFonts w:ascii="Arial" w:hAnsi="Arial" w:cs="Arial"/>
          <w:sz w:val="22"/>
        </w:rPr>
        <w:t>“¡Este mundo en que vivimos, este mundo de hambrientos, de oprimidos, de esclavos, sólo puede tener remedio desde la Solidaridad!”</w:t>
      </w:r>
    </w:p>
    <w:p w:rsidR="007A3E47" w:rsidRPr="00DC72D3" w:rsidRDefault="007A3E47" w:rsidP="007A3E47">
      <w:pPr>
        <w:jc w:val="both"/>
        <w:rPr>
          <w:rFonts w:ascii="Arial" w:hAnsi="Arial" w:cs="Arial"/>
          <w:sz w:val="22"/>
        </w:rPr>
      </w:pPr>
      <w:r w:rsidRPr="00DC72D3">
        <w:rPr>
          <w:rFonts w:ascii="Arial" w:hAnsi="Arial" w:cs="Arial"/>
          <w:sz w:val="22"/>
        </w:rPr>
        <w:t>“El amor al otro se mide, no desde mis posibilidades, sino desde sus necesidades. No vale dar lo que me sobra, es necesario compartir lo necesario”</w:t>
      </w:r>
    </w:p>
    <w:p w:rsidR="007A3E47" w:rsidRPr="00DC72D3" w:rsidRDefault="007A3E47" w:rsidP="007A3E47">
      <w:pPr>
        <w:jc w:val="right"/>
        <w:rPr>
          <w:rFonts w:ascii="Arial" w:hAnsi="Arial" w:cs="Arial"/>
          <w:sz w:val="22"/>
        </w:rPr>
      </w:pPr>
      <w:r w:rsidRPr="00DC72D3">
        <w:rPr>
          <w:rFonts w:ascii="Arial" w:hAnsi="Arial" w:cs="Arial"/>
          <w:sz w:val="22"/>
        </w:rPr>
        <w:t>Julián Gómez del Castillo</w:t>
      </w:r>
    </w:p>
    <w:p w:rsidR="007A3E47" w:rsidRPr="00DC72D3" w:rsidRDefault="007A3E47" w:rsidP="005A73C5">
      <w:pPr>
        <w:jc w:val="both"/>
        <w:rPr>
          <w:rFonts w:ascii="Arial" w:hAnsi="Arial" w:cs="Arial"/>
          <w:b/>
          <w:bCs/>
          <w:sz w:val="14"/>
          <w:szCs w:val="16"/>
          <w:lang w:val="es-ES_tradnl"/>
        </w:rPr>
      </w:pPr>
    </w:p>
    <w:p w:rsidR="005A73C5" w:rsidRPr="00DC72D3" w:rsidRDefault="005A73C5" w:rsidP="005A73C5">
      <w:pPr>
        <w:jc w:val="both"/>
        <w:rPr>
          <w:rFonts w:ascii="Arial" w:hAnsi="Arial" w:cs="Arial"/>
          <w:b/>
          <w:bCs/>
          <w:sz w:val="14"/>
          <w:szCs w:val="16"/>
          <w:lang w:val="es-ES_tradnl"/>
        </w:rPr>
      </w:pPr>
    </w:p>
    <w:p w:rsidR="00DC72D3" w:rsidRDefault="005A73C5" w:rsidP="007A3E47">
      <w:pPr>
        <w:jc w:val="both"/>
        <w:rPr>
          <w:rFonts w:ascii="Arial" w:hAnsi="Arial" w:cs="Arial"/>
          <w:b/>
          <w:bCs/>
          <w:i/>
          <w:iCs/>
          <w:sz w:val="22"/>
        </w:rPr>
      </w:pPr>
      <w:r w:rsidRPr="00DC72D3">
        <w:rPr>
          <w:rFonts w:ascii="Arial" w:hAnsi="Arial" w:cs="Arial"/>
          <w:b/>
          <w:bCs/>
          <w:i/>
          <w:iCs/>
          <w:sz w:val="22"/>
        </w:rPr>
        <w:t>PREGUNTAS GENERADORAS</w:t>
      </w:r>
    </w:p>
    <w:p w:rsidR="007A3E47" w:rsidRPr="00DC72D3" w:rsidRDefault="005A73C5" w:rsidP="007A3E47">
      <w:pPr>
        <w:jc w:val="both"/>
        <w:rPr>
          <w:rFonts w:ascii="Arial" w:hAnsi="Arial" w:cs="Arial"/>
          <w:sz w:val="22"/>
        </w:rPr>
      </w:pPr>
      <w:r w:rsidRPr="00DC72D3">
        <w:rPr>
          <w:rFonts w:ascii="Arial" w:hAnsi="Arial" w:cs="Arial"/>
          <w:b/>
          <w:bCs/>
          <w:i/>
          <w:iCs/>
          <w:sz w:val="22"/>
        </w:rPr>
        <w:t xml:space="preserve">  </w:t>
      </w:r>
      <w:r w:rsidR="007A3E47" w:rsidRPr="00DC72D3">
        <w:rPr>
          <w:rFonts w:ascii="Arial" w:hAnsi="Arial" w:cs="Arial"/>
          <w:sz w:val="22"/>
        </w:rPr>
        <w:t>¿Por qué nos es tan difícil encontrar hechos de solidaridad en nuestras vidas y en la sociedad?</w:t>
      </w:r>
    </w:p>
    <w:p w:rsidR="007A3E47" w:rsidRPr="00DC72D3" w:rsidRDefault="007A3E47" w:rsidP="007A3E47">
      <w:pPr>
        <w:jc w:val="both"/>
        <w:rPr>
          <w:rFonts w:ascii="Arial" w:hAnsi="Arial" w:cs="Arial"/>
          <w:sz w:val="22"/>
        </w:rPr>
      </w:pPr>
      <w:r w:rsidRPr="00DC72D3">
        <w:rPr>
          <w:rFonts w:ascii="Arial" w:hAnsi="Arial" w:cs="Arial"/>
          <w:sz w:val="22"/>
        </w:rPr>
        <w:t>¿Por qué es tan complicado para nosotros entender y vivir la solidaridad de forma natural?</w:t>
      </w:r>
    </w:p>
    <w:p w:rsidR="005A73C5" w:rsidRPr="00DC72D3" w:rsidRDefault="005A73C5" w:rsidP="005A73C5">
      <w:pPr>
        <w:jc w:val="both"/>
        <w:rPr>
          <w:rFonts w:ascii="Arial" w:hAnsi="Arial" w:cs="Arial"/>
          <w:b/>
          <w:bCs/>
          <w:i/>
          <w:iCs/>
          <w:sz w:val="22"/>
        </w:rPr>
      </w:pPr>
    </w:p>
    <w:p w:rsidR="00DC72D3" w:rsidRPr="00DC72D3" w:rsidRDefault="005A73C5" w:rsidP="00DC72D3">
      <w:pPr>
        <w:numPr>
          <w:ilvl w:val="0"/>
          <w:numId w:val="9"/>
        </w:numPr>
        <w:jc w:val="both"/>
        <w:rPr>
          <w:rFonts w:ascii="Arial" w:hAnsi="Arial" w:cs="Arial"/>
          <w:sz w:val="22"/>
        </w:rPr>
      </w:pPr>
      <w:r w:rsidRPr="00DC72D3">
        <w:rPr>
          <w:rFonts w:ascii="Arial" w:hAnsi="Arial" w:cs="Arial"/>
          <w:b/>
          <w:bCs/>
          <w:i/>
          <w:iCs/>
          <w:sz w:val="22"/>
        </w:rPr>
        <w:t>ILUMINACIÓN</w:t>
      </w:r>
    </w:p>
    <w:p w:rsidR="007A3E47" w:rsidRPr="00DC72D3" w:rsidRDefault="007A3E47" w:rsidP="00DC72D3">
      <w:pPr>
        <w:ind w:left="720"/>
        <w:jc w:val="both"/>
        <w:rPr>
          <w:rFonts w:ascii="Arial" w:hAnsi="Arial" w:cs="Arial"/>
        </w:rPr>
      </w:pPr>
      <w:r w:rsidRPr="00DC72D3">
        <w:rPr>
          <w:rFonts w:ascii="Arial" w:hAnsi="Arial" w:cs="Arial"/>
        </w:rPr>
        <w:t>Solidaridad</w:t>
      </w:r>
    </w:p>
    <w:p w:rsidR="007A3E47" w:rsidRPr="00DC72D3" w:rsidRDefault="007A3E47" w:rsidP="007A3E47">
      <w:pPr>
        <w:jc w:val="both"/>
        <w:rPr>
          <w:rFonts w:ascii="Arial" w:hAnsi="Arial" w:cs="Arial"/>
          <w:sz w:val="22"/>
        </w:rPr>
      </w:pPr>
      <w:r w:rsidRPr="00DC72D3">
        <w:rPr>
          <w:rFonts w:ascii="Arial" w:hAnsi="Arial" w:cs="Arial"/>
          <w:sz w:val="22"/>
        </w:rPr>
        <w:t xml:space="preserve">SEGÚN EL CONCILIO VATICANO II </w:t>
      </w:r>
    </w:p>
    <w:p w:rsidR="007A3E47" w:rsidRDefault="00DC72D3" w:rsidP="007A3E47">
      <w:pPr>
        <w:jc w:val="both"/>
        <w:rPr>
          <w:rFonts w:ascii="Arial" w:hAnsi="Arial" w:cs="Arial"/>
          <w:sz w:val="22"/>
        </w:rPr>
      </w:pPr>
      <w:r>
        <w:rPr>
          <w:rFonts w:ascii="Arial" w:hAnsi="Arial" w:cs="Arial"/>
          <w:sz w:val="22"/>
        </w:rPr>
        <w:t>Pe</w:t>
      </w:r>
      <w:r w:rsidR="007A3E47" w:rsidRPr="00DC72D3">
        <w:rPr>
          <w:rFonts w:ascii="Arial" w:hAnsi="Arial" w:cs="Arial"/>
          <w:sz w:val="22"/>
        </w:rPr>
        <w:t xml:space="preserve">rsisten, por otra parte, en todo el mundo, fortísimas desigualdades entre países desarrollados y países en vías de desarrollo, alimentadas también por diversas formas de explotación, de opresión y de corrupción, que influyen negativamente en la vida interna e internacional de muchos Estados. </w:t>
      </w:r>
    </w:p>
    <w:p w:rsidR="00DC72D3" w:rsidRPr="00DC72D3" w:rsidRDefault="00DC72D3" w:rsidP="007A3E47">
      <w:pPr>
        <w:jc w:val="both"/>
        <w:rPr>
          <w:rFonts w:ascii="Arial" w:hAnsi="Arial" w:cs="Arial"/>
          <w:sz w:val="22"/>
        </w:rPr>
      </w:pPr>
    </w:p>
    <w:p w:rsidR="007A3E47" w:rsidRPr="00DC72D3" w:rsidRDefault="007A3E47" w:rsidP="007A3E47">
      <w:pPr>
        <w:jc w:val="both"/>
        <w:rPr>
          <w:rFonts w:ascii="Arial" w:hAnsi="Arial" w:cs="Arial"/>
          <w:sz w:val="22"/>
        </w:rPr>
      </w:pPr>
      <w:r w:rsidRPr="00DC72D3">
        <w:rPr>
          <w:rFonts w:ascii="Arial" w:hAnsi="Arial" w:cs="Arial"/>
          <w:sz w:val="22"/>
        </w:rPr>
        <w:t xml:space="preserve">COMPARTIR HASTA LO NECESARIO PARA VIVIR </w:t>
      </w:r>
    </w:p>
    <w:p w:rsidR="007A3E47" w:rsidRPr="00DC72D3" w:rsidRDefault="007A3E47" w:rsidP="007A3E47">
      <w:pPr>
        <w:jc w:val="both"/>
        <w:rPr>
          <w:rFonts w:ascii="Arial" w:hAnsi="Arial" w:cs="Arial"/>
          <w:sz w:val="22"/>
        </w:rPr>
      </w:pPr>
      <w:r w:rsidRPr="00DC72D3">
        <w:rPr>
          <w:rFonts w:ascii="Arial" w:hAnsi="Arial" w:cs="Arial"/>
          <w:sz w:val="22"/>
        </w:rPr>
        <w:t>La solidaridad es la determinación firme y perseverante de empeñarse por el bien común; es decir, por el bien de todos y cada uno, para que todos seamos verdaderamente responsables de todos. ( G S, 48)</w:t>
      </w:r>
    </w:p>
    <w:p w:rsidR="007A3E47" w:rsidRPr="00DC72D3" w:rsidRDefault="007A3E47" w:rsidP="007A3E47">
      <w:pPr>
        <w:jc w:val="both"/>
        <w:rPr>
          <w:rFonts w:ascii="Arial" w:hAnsi="Arial" w:cs="Arial"/>
          <w:sz w:val="22"/>
        </w:rPr>
      </w:pPr>
      <w:r w:rsidRPr="00DC72D3">
        <w:rPr>
          <w:rFonts w:ascii="Arial" w:hAnsi="Arial" w:cs="Arial"/>
          <w:sz w:val="22"/>
        </w:rPr>
        <w:t xml:space="preserve">La cumbre insuperable es la vida de Jesús de Nazaret, el Hombre nuevo, solidario con la humanidad hasta la “muerte de cruz”. (Fil 2,8). Jesús de Nazaret hace resplandecer ante los ojos de todos los hombres el nexo entre solidaridad y caridad, iluminando todo su significado. A la luz de la fe, la solidaridad tiende a superarse a </w:t>
      </w:r>
      <w:r w:rsidR="00DC72D3" w:rsidRPr="00DC72D3">
        <w:rPr>
          <w:rFonts w:ascii="Arial" w:hAnsi="Arial" w:cs="Arial"/>
          <w:sz w:val="22"/>
        </w:rPr>
        <w:t>sí</w:t>
      </w:r>
      <w:r w:rsidRPr="00DC72D3">
        <w:rPr>
          <w:rFonts w:ascii="Arial" w:hAnsi="Arial" w:cs="Arial"/>
          <w:sz w:val="22"/>
        </w:rPr>
        <w:t xml:space="preserve"> misma, al revestirse de las dimensiones específicamente cristianas de gratuidad total, perdón y reconciliación. Entonces, el prójimo no es solamente un ser humano con sus derechos y su igualdad fundamental con todos, sino que se convierte en la imagen viva de Dios Padre, rescatada por la sangre de Jesucristo y puesta bajo la acción permanente del Espíritu Santo. Por tanto, debe ser amado, aunque sea enemigo, con el mismo amor con que le ama el Señor y por él se debe estar dispuesto al sacrificio, incluso extremo: “dar la vida por los hermanos”. (Jn 15,13).</w:t>
      </w:r>
    </w:p>
    <w:p w:rsidR="005A73C5" w:rsidRPr="00DC72D3" w:rsidRDefault="005A73C5" w:rsidP="005A73C5">
      <w:pPr>
        <w:jc w:val="both"/>
        <w:rPr>
          <w:rFonts w:ascii="Arial" w:hAnsi="Arial" w:cs="Arial"/>
          <w:sz w:val="14"/>
          <w:szCs w:val="16"/>
        </w:rPr>
      </w:pPr>
    </w:p>
    <w:p w:rsidR="005A73C5" w:rsidRPr="00DC72D3" w:rsidRDefault="005A73C5" w:rsidP="005A73C5">
      <w:pPr>
        <w:jc w:val="both"/>
        <w:rPr>
          <w:rFonts w:ascii="Arial" w:hAnsi="Arial" w:cs="Arial"/>
          <w:b/>
          <w:bCs/>
          <w:i/>
          <w:iCs/>
          <w:sz w:val="22"/>
        </w:rPr>
      </w:pPr>
    </w:p>
    <w:p w:rsidR="00C57CFF" w:rsidRPr="00C57CFF" w:rsidRDefault="00C57CFF" w:rsidP="00DC72D3">
      <w:pPr>
        <w:shd w:val="clear" w:color="auto" w:fill="EEECE1"/>
        <w:jc w:val="both"/>
        <w:rPr>
          <w:rFonts w:ascii="Arial" w:hAnsi="Arial" w:cs="Arial"/>
          <w:b/>
          <w:sz w:val="20"/>
          <w:u w:val="single"/>
        </w:rPr>
      </w:pPr>
      <w:r w:rsidRPr="00C57CFF">
        <w:rPr>
          <w:rFonts w:ascii="Arial" w:hAnsi="Arial" w:cs="Arial"/>
          <w:b/>
          <w:sz w:val="20"/>
          <w:u w:val="single"/>
        </w:rPr>
        <w:t>Hacemos un momento de silencio:</w:t>
      </w:r>
    </w:p>
    <w:p w:rsidR="00DC72D3" w:rsidRPr="00DC72D3" w:rsidRDefault="00DC72D3" w:rsidP="00DC72D3">
      <w:pPr>
        <w:shd w:val="clear" w:color="auto" w:fill="EEECE1"/>
        <w:jc w:val="both"/>
        <w:rPr>
          <w:rFonts w:ascii="Arial" w:hAnsi="Arial" w:cs="Arial"/>
          <w:sz w:val="20"/>
        </w:rPr>
      </w:pPr>
      <w:r w:rsidRPr="00DC72D3">
        <w:rPr>
          <w:rFonts w:ascii="Arial" w:hAnsi="Arial" w:cs="Arial"/>
          <w:sz w:val="20"/>
        </w:rPr>
        <w:t xml:space="preserve">¿Qué puedo hacer- compromiso concreto- para empezar a compartir de forma habitual, permanente,… mi tiempo, </w:t>
      </w:r>
    </w:p>
    <w:p w:rsidR="00DC72D3" w:rsidRPr="00DC72D3" w:rsidRDefault="00DC72D3" w:rsidP="00DC72D3">
      <w:pPr>
        <w:shd w:val="clear" w:color="auto" w:fill="EEECE1"/>
        <w:jc w:val="both"/>
        <w:rPr>
          <w:rFonts w:ascii="Arial" w:hAnsi="Arial" w:cs="Arial"/>
          <w:sz w:val="20"/>
        </w:rPr>
      </w:pPr>
      <w:r w:rsidRPr="00DC72D3">
        <w:rPr>
          <w:rFonts w:ascii="Arial" w:hAnsi="Arial" w:cs="Arial"/>
          <w:sz w:val="20"/>
        </w:rPr>
        <w:t xml:space="preserve">mi dinero, mis conocimientos, mis preocupaciones,…de forma solidaria? </w:t>
      </w:r>
    </w:p>
    <w:p w:rsidR="00DC72D3" w:rsidRPr="00DC72D3" w:rsidRDefault="00DC72D3" w:rsidP="00DC72D3">
      <w:pPr>
        <w:shd w:val="clear" w:color="auto" w:fill="EEECE1"/>
        <w:jc w:val="both"/>
        <w:rPr>
          <w:rFonts w:ascii="Arial" w:hAnsi="Arial" w:cs="Arial"/>
          <w:sz w:val="22"/>
        </w:rPr>
      </w:pPr>
    </w:p>
    <w:p w:rsidR="00DC72D3" w:rsidRPr="00DC72D3" w:rsidRDefault="00DC72D3" w:rsidP="00DC72D3">
      <w:pPr>
        <w:shd w:val="clear" w:color="auto" w:fill="EEECE1"/>
        <w:jc w:val="both"/>
        <w:rPr>
          <w:rFonts w:ascii="Arial" w:hAnsi="Arial" w:cs="Arial"/>
          <w:sz w:val="22"/>
        </w:rPr>
      </w:pPr>
      <w:r w:rsidRPr="00DC72D3">
        <w:rPr>
          <w:rFonts w:ascii="Arial" w:hAnsi="Arial" w:cs="Arial"/>
          <w:sz w:val="22"/>
        </w:rPr>
        <w:t xml:space="preserve">SOLIDARIDAD ES COMPARTIR HASTA LO NECESARIO PARA VIVIR </w:t>
      </w:r>
    </w:p>
    <w:p w:rsidR="00DC72D3" w:rsidRPr="00DC72D3" w:rsidRDefault="00DC72D3" w:rsidP="00DC72D3">
      <w:pPr>
        <w:shd w:val="clear" w:color="auto" w:fill="EEECE1"/>
        <w:jc w:val="both"/>
        <w:rPr>
          <w:rFonts w:ascii="Arial" w:hAnsi="Arial" w:cs="Arial"/>
          <w:sz w:val="22"/>
        </w:rPr>
      </w:pPr>
      <w:r w:rsidRPr="00DC72D3">
        <w:rPr>
          <w:rFonts w:ascii="Arial" w:hAnsi="Arial" w:cs="Arial"/>
          <w:sz w:val="22"/>
        </w:rPr>
        <w:t xml:space="preserve">(Juan Pablo II)La solidaridad es la determinación firme y perseverante de empeñarse por el bien común; es decir, por el bien de todos y cada uno, para que todos seamos verdaderamente responsables de todos. </w:t>
      </w:r>
    </w:p>
    <w:p w:rsidR="005A73C5" w:rsidRPr="00DC72D3" w:rsidRDefault="00DC72D3" w:rsidP="00DC72D3">
      <w:pPr>
        <w:shd w:val="clear" w:color="auto" w:fill="EEECE1"/>
        <w:jc w:val="both"/>
        <w:rPr>
          <w:rFonts w:ascii="Arial" w:hAnsi="Arial" w:cs="Arial"/>
          <w:b/>
          <w:bCs/>
          <w:i/>
          <w:iCs/>
          <w:sz w:val="22"/>
        </w:rPr>
      </w:pPr>
      <w:r w:rsidRPr="00DC72D3">
        <w:rPr>
          <w:rFonts w:ascii="Arial" w:hAnsi="Arial" w:cs="Arial"/>
          <w:sz w:val="22"/>
        </w:rPr>
        <w:t xml:space="preserve">( Documento </w:t>
      </w:r>
      <w:proofErr w:type="spellStart"/>
      <w:r w:rsidRPr="00DC72D3">
        <w:rPr>
          <w:rFonts w:ascii="Arial" w:hAnsi="Arial" w:cs="Arial"/>
          <w:sz w:val="22"/>
        </w:rPr>
        <w:t>Gadium</w:t>
      </w:r>
      <w:proofErr w:type="spellEnd"/>
      <w:r w:rsidRPr="00DC72D3">
        <w:rPr>
          <w:rFonts w:ascii="Arial" w:hAnsi="Arial" w:cs="Arial"/>
          <w:sz w:val="22"/>
        </w:rPr>
        <w:t xml:space="preserve"> et </w:t>
      </w:r>
      <w:proofErr w:type="spellStart"/>
      <w:r w:rsidRPr="00DC72D3">
        <w:rPr>
          <w:rFonts w:ascii="Arial" w:hAnsi="Arial" w:cs="Arial"/>
          <w:sz w:val="22"/>
        </w:rPr>
        <w:t>Spes</w:t>
      </w:r>
      <w:proofErr w:type="spellEnd"/>
      <w:r w:rsidRPr="00DC72D3">
        <w:rPr>
          <w:rFonts w:ascii="Arial" w:hAnsi="Arial" w:cs="Arial"/>
          <w:sz w:val="22"/>
        </w:rPr>
        <w:t>, 48. Concilio Vaticano II)</w:t>
      </w:r>
    </w:p>
    <w:p w:rsidR="005A73C5" w:rsidRDefault="005A73C5" w:rsidP="005A73C5">
      <w:pPr>
        <w:jc w:val="center"/>
        <w:rPr>
          <w:rFonts w:ascii="Arial" w:hAnsi="Arial" w:cs="Arial"/>
          <w:b/>
          <w:bCs/>
          <w:i/>
          <w:iCs/>
          <w:sz w:val="22"/>
        </w:rPr>
      </w:pPr>
      <w:r w:rsidRPr="00DC72D3">
        <w:rPr>
          <w:rFonts w:ascii="Arial" w:hAnsi="Arial" w:cs="Arial"/>
          <w:b/>
          <w:bCs/>
          <w:i/>
          <w:iCs/>
          <w:sz w:val="22"/>
        </w:rPr>
        <w:t>TODO POR JESÚS</w:t>
      </w:r>
    </w:p>
    <w:p w:rsidR="00972919" w:rsidRPr="00DC72D3" w:rsidRDefault="00972919" w:rsidP="00972919">
      <w:pPr>
        <w:pBdr>
          <w:bottom w:val="single" w:sz="4" w:space="1" w:color="auto"/>
        </w:pBdr>
        <w:jc w:val="center"/>
        <w:rPr>
          <w:rFonts w:ascii="Arial" w:hAnsi="Arial" w:cs="Arial"/>
          <w:i/>
          <w:szCs w:val="32"/>
        </w:rPr>
      </w:pPr>
      <w:r w:rsidRPr="00DC72D3">
        <w:rPr>
          <w:rFonts w:ascii="Arial" w:hAnsi="Arial" w:cs="Arial"/>
          <w:i/>
          <w:noProof/>
          <w:szCs w:val="32"/>
          <w:lang w:val="es-ES"/>
        </w:rPr>
        <w:lastRenderedPageBreak/>
        <w:pict>
          <v:shape id="_x0000_s1083" type="#_x0000_t75" style="position:absolute;left:0;text-align:left;margin-left:-4.45pt;margin-top:-21.05pt;width:61.45pt;height:72.05pt;z-index:251660288;visibility:visible;mso-wrap-edited:f">
            <v:imagedata r:id="rId5" o:title=""/>
          </v:shape>
          <o:OLEObject Type="Embed" ProgID="Word.Picture.8" ShapeID="_x0000_s1083" DrawAspect="Content" ObjectID="_1441452688" r:id="rId7"/>
        </w:pict>
      </w:r>
      <w:r w:rsidRPr="00DC72D3">
        <w:rPr>
          <w:rFonts w:ascii="Arial" w:hAnsi="Arial" w:cs="Arial"/>
          <w:i/>
          <w:szCs w:val="32"/>
        </w:rPr>
        <w:t>COLEGIO ENRIQUE DE OSSO</w:t>
      </w:r>
    </w:p>
    <w:p w:rsidR="00972919" w:rsidRPr="00DC72D3" w:rsidRDefault="00972919" w:rsidP="00972919">
      <w:pPr>
        <w:jc w:val="center"/>
        <w:rPr>
          <w:rFonts w:ascii="Arial" w:hAnsi="Arial" w:cs="Arial"/>
          <w:sz w:val="22"/>
        </w:rPr>
      </w:pPr>
      <w:r w:rsidRPr="00DC72D3">
        <w:rPr>
          <w:rFonts w:ascii="Arial" w:hAnsi="Arial" w:cs="Arial"/>
          <w:sz w:val="22"/>
        </w:rPr>
        <w:t>Campaña Fraternidad  /Cuartos de Hora Secundaria</w:t>
      </w:r>
    </w:p>
    <w:p w:rsidR="00972919" w:rsidRPr="00972919" w:rsidRDefault="00972919" w:rsidP="00972919">
      <w:pPr>
        <w:jc w:val="center"/>
        <w:rPr>
          <w:rFonts w:ascii="Arial" w:hAnsi="Arial" w:cs="Arial"/>
          <w:sz w:val="22"/>
        </w:rPr>
      </w:pPr>
      <w:r w:rsidRPr="00972919">
        <w:rPr>
          <w:rFonts w:ascii="Arial" w:hAnsi="Arial" w:cs="Arial"/>
          <w:sz w:val="28"/>
          <w:szCs w:val="36"/>
        </w:rPr>
        <w:t xml:space="preserve">TEMA </w:t>
      </w:r>
      <w:r>
        <w:rPr>
          <w:rFonts w:ascii="Arial" w:hAnsi="Arial" w:cs="Arial"/>
          <w:sz w:val="22"/>
        </w:rPr>
        <w:t>DEFENSA DE LA VIDA</w:t>
      </w:r>
      <w:r w:rsidRPr="00972919">
        <w:rPr>
          <w:rFonts w:ascii="Arial" w:hAnsi="Arial" w:cs="Arial"/>
          <w:sz w:val="22"/>
        </w:rPr>
        <w:t>:</w:t>
      </w:r>
    </w:p>
    <w:p w:rsidR="00972919" w:rsidRPr="00DC72D3" w:rsidRDefault="00972919" w:rsidP="00972919">
      <w:pPr>
        <w:jc w:val="center"/>
        <w:rPr>
          <w:rFonts w:ascii="Arial" w:hAnsi="Arial" w:cs="Arial"/>
          <w:sz w:val="32"/>
          <w:szCs w:val="36"/>
        </w:rPr>
      </w:pPr>
    </w:p>
    <w:p w:rsidR="00972919" w:rsidRPr="00DC72D3" w:rsidRDefault="00972919" w:rsidP="00972919">
      <w:pPr>
        <w:jc w:val="both"/>
        <w:rPr>
          <w:rFonts w:ascii="Arial" w:hAnsi="Arial" w:cs="Arial"/>
          <w:b/>
          <w:bCs/>
          <w:sz w:val="14"/>
          <w:szCs w:val="16"/>
          <w:lang w:val="es-ES_tradnl"/>
        </w:rPr>
      </w:pPr>
    </w:p>
    <w:p w:rsidR="00972919" w:rsidRDefault="00972919" w:rsidP="00972919">
      <w:pPr>
        <w:jc w:val="both"/>
        <w:rPr>
          <w:rFonts w:ascii="Arial" w:hAnsi="Arial" w:cs="Arial"/>
          <w:b/>
          <w:bCs/>
          <w:i/>
          <w:iCs/>
          <w:sz w:val="22"/>
        </w:rPr>
      </w:pPr>
      <w:r w:rsidRPr="00DC72D3">
        <w:rPr>
          <w:rFonts w:ascii="Arial" w:hAnsi="Arial" w:cs="Arial"/>
          <w:b/>
          <w:bCs/>
          <w:i/>
          <w:iCs/>
          <w:sz w:val="22"/>
        </w:rPr>
        <w:t>PREGUNTAS GENERADORAS</w:t>
      </w:r>
    </w:p>
    <w:p w:rsidR="00972919" w:rsidRPr="00972919" w:rsidRDefault="00972919" w:rsidP="00972919">
      <w:pPr>
        <w:jc w:val="both"/>
        <w:rPr>
          <w:rFonts w:ascii="Arial" w:hAnsi="Arial" w:cs="Arial"/>
          <w:sz w:val="22"/>
        </w:rPr>
      </w:pPr>
      <w:r>
        <w:rPr>
          <w:rFonts w:ascii="Arial" w:hAnsi="Arial" w:cs="Arial"/>
          <w:sz w:val="22"/>
        </w:rPr>
        <w:t xml:space="preserve">1. </w:t>
      </w:r>
      <w:r w:rsidRPr="00972919">
        <w:rPr>
          <w:rFonts w:ascii="Arial" w:hAnsi="Arial" w:cs="Arial"/>
          <w:sz w:val="22"/>
        </w:rPr>
        <w:t>Pon de manifiesto un hecho realizado por alguna persona, que sea muy claro para ti, en el que haya habido UNA DEFENSA firme de la vida humana frente a alguna agresión de las que hemos hablado.</w:t>
      </w:r>
    </w:p>
    <w:p w:rsidR="00972919" w:rsidRPr="00972919" w:rsidRDefault="00972919" w:rsidP="00972919">
      <w:pPr>
        <w:jc w:val="both"/>
        <w:rPr>
          <w:rFonts w:ascii="Arial" w:hAnsi="Arial" w:cs="Arial"/>
          <w:sz w:val="22"/>
        </w:rPr>
      </w:pPr>
      <w:r w:rsidRPr="00972919">
        <w:rPr>
          <w:rFonts w:ascii="Arial" w:hAnsi="Arial" w:cs="Arial"/>
          <w:sz w:val="22"/>
        </w:rPr>
        <w:t>2- Pon de manifiesto un hecho realizado por muchas personas en las que se DEFIENDA claramente la vida humana.</w:t>
      </w:r>
    </w:p>
    <w:p w:rsidR="00972919" w:rsidRDefault="00972919" w:rsidP="00972919">
      <w:pPr>
        <w:jc w:val="both"/>
        <w:rPr>
          <w:rFonts w:ascii="Arial" w:hAnsi="Arial" w:cs="Arial"/>
          <w:b/>
          <w:bCs/>
          <w:i/>
          <w:iCs/>
          <w:sz w:val="22"/>
        </w:rPr>
      </w:pPr>
    </w:p>
    <w:p w:rsidR="00972919" w:rsidRPr="00DC72D3" w:rsidRDefault="00972919" w:rsidP="00972919">
      <w:pPr>
        <w:jc w:val="both"/>
        <w:rPr>
          <w:rFonts w:ascii="Arial" w:hAnsi="Arial" w:cs="Arial"/>
          <w:b/>
          <w:bCs/>
          <w:i/>
          <w:iCs/>
          <w:sz w:val="22"/>
        </w:rPr>
      </w:pPr>
    </w:p>
    <w:p w:rsidR="00972919" w:rsidRPr="00C57CFF" w:rsidRDefault="00972919" w:rsidP="00972919">
      <w:pPr>
        <w:numPr>
          <w:ilvl w:val="0"/>
          <w:numId w:val="10"/>
        </w:numPr>
        <w:jc w:val="both"/>
        <w:rPr>
          <w:rFonts w:ascii="Arial" w:hAnsi="Arial" w:cs="Arial"/>
          <w:sz w:val="22"/>
        </w:rPr>
      </w:pPr>
      <w:r w:rsidRPr="00C57CFF">
        <w:rPr>
          <w:rFonts w:ascii="Arial" w:hAnsi="Arial" w:cs="Arial"/>
          <w:b/>
          <w:bCs/>
          <w:i/>
          <w:iCs/>
          <w:sz w:val="22"/>
        </w:rPr>
        <w:t>ILUMINACIÓN</w:t>
      </w:r>
    </w:p>
    <w:p w:rsidR="00972919" w:rsidRPr="00972919" w:rsidRDefault="00972919" w:rsidP="00972919">
      <w:pPr>
        <w:jc w:val="both"/>
        <w:rPr>
          <w:rFonts w:ascii="Arial" w:hAnsi="Arial" w:cs="Arial"/>
          <w:sz w:val="22"/>
        </w:rPr>
      </w:pPr>
      <w:r w:rsidRPr="00972919">
        <w:rPr>
          <w:rFonts w:ascii="Arial" w:hAnsi="Arial" w:cs="Arial"/>
          <w:sz w:val="22"/>
        </w:rPr>
        <w:t xml:space="preserve">Pablo, con el rostro abatido de pensar, se reúne con su amiga Laura en un bar a tomar un café. Deprimido, descargó en ella sus angustias... que el trabajo, que el dinero, que la relación con su pareja, que su vocación... Todo parecía estar mal en su vida. </w:t>
      </w:r>
    </w:p>
    <w:p w:rsidR="00972919" w:rsidRPr="00972919" w:rsidRDefault="00972919" w:rsidP="00972919">
      <w:pPr>
        <w:jc w:val="both"/>
        <w:rPr>
          <w:rFonts w:ascii="Arial" w:hAnsi="Arial" w:cs="Arial"/>
          <w:sz w:val="22"/>
        </w:rPr>
      </w:pPr>
      <w:r w:rsidRPr="00972919">
        <w:rPr>
          <w:rFonts w:ascii="Arial" w:hAnsi="Arial" w:cs="Arial"/>
          <w:sz w:val="22"/>
        </w:rPr>
        <w:t>Laura introdujo la mano en su bolso, sacó un billete de 50 EUR y le dijo:— ¿Quieres este billete?</w:t>
      </w:r>
      <w:r w:rsidRPr="00972919">
        <w:rPr>
          <w:rFonts w:ascii="Arial" w:hAnsi="Arial" w:cs="Arial"/>
          <w:sz w:val="22"/>
        </w:rPr>
        <w:t xml:space="preserve"> </w:t>
      </w:r>
      <w:r w:rsidRPr="00972919">
        <w:rPr>
          <w:rFonts w:ascii="Arial" w:hAnsi="Arial" w:cs="Arial"/>
          <w:sz w:val="22"/>
        </w:rPr>
        <w:t>Pablo, un poco confundido al principio, le contestó:</w:t>
      </w:r>
      <w:r w:rsidRPr="00972919">
        <w:rPr>
          <w:rFonts w:ascii="Arial" w:hAnsi="Arial" w:cs="Arial"/>
          <w:sz w:val="22"/>
        </w:rPr>
        <w:t xml:space="preserve"> </w:t>
      </w:r>
      <w:r w:rsidRPr="00972919">
        <w:rPr>
          <w:rFonts w:ascii="Arial" w:hAnsi="Arial" w:cs="Arial"/>
          <w:sz w:val="22"/>
        </w:rPr>
        <w:t>— Claro, Laura... son 50 EUR, ¿quién no los querría? Entonces Laura tomó el billete en uno de sus puños y lo arrugó hasta hacerlo una pequeña bola. Mostrando la estrujada pelotita a Pablo, volvió a preguntarle:</w:t>
      </w:r>
      <w:r w:rsidRPr="00972919">
        <w:rPr>
          <w:rFonts w:ascii="Arial" w:hAnsi="Arial" w:cs="Arial"/>
          <w:sz w:val="22"/>
        </w:rPr>
        <w:t xml:space="preserve"> </w:t>
      </w:r>
      <w:r w:rsidRPr="00972919">
        <w:rPr>
          <w:rFonts w:ascii="Arial" w:hAnsi="Arial" w:cs="Arial"/>
          <w:sz w:val="22"/>
        </w:rPr>
        <w:t xml:space="preserve">— Y ahora, ¿lo quieres también? </w:t>
      </w:r>
    </w:p>
    <w:p w:rsidR="00972919" w:rsidRPr="00972919" w:rsidRDefault="00972919" w:rsidP="00972919">
      <w:pPr>
        <w:jc w:val="both"/>
        <w:rPr>
          <w:rFonts w:ascii="Arial" w:hAnsi="Arial" w:cs="Arial"/>
          <w:sz w:val="22"/>
        </w:rPr>
      </w:pPr>
      <w:r w:rsidRPr="00972919">
        <w:rPr>
          <w:rFonts w:ascii="Arial" w:hAnsi="Arial" w:cs="Arial"/>
          <w:sz w:val="22"/>
        </w:rPr>
        <w:t>— Laura, no sé qué pretendes con esto, pero siguen siendo 50 EUR. Claro que lo cogeré si me lo das.</w:t>
      </w:r>
    </w:p>
    <w:p w:rsidR="00972919" w:rsidRPr="00972919" w:rsidRDefault="00972919" w:rsidP="00972919">
      <w:pPr>
        <w:jc w:val="both"/>
        <w:rPr>
          <w:rFonts w:ascii="Arial" w:hAnsi="Arial" w:cs="Arial"/>
          <w:sz w:val="22"/>
        </w:rPr>
      </w:pPr>
      <w:r w:rsidRPr="00972919">
        <w:rPr>
          <w:rFonts w:ascii="Arial" w:hAnsi="Arial" w:cs="Arial"/>
          <w:sz w:val="22"/>
        </w:rPr>
        <w:t xml:space="preserve">Laura desdobló el arrugado billete, lo tiró al suelo y lo restregó con el pie, levantándolo luego sucio y marcado. — ¿Lo sigues queriendo? — Mira, Laura, sigo sin entender a </w:t>
      </w:r>
      <w:proofErr w:type="spellStart"/>
      <w:r w:rsidRPr="00972919">
        <w:rPr>
          <w:rFonts w:ascii="Arial" w:hAnsi="Arial" w:cs="Arial"/>
          <w:sz w:val="22"/>
        </w:rPr>
        <w:t>donde</w:t>
      </w:r>
      <w:proofErr w:type="spellEnd"/>
      <w:r w:rsidRPr="00972919">
        <w:rPr>
          <w:rFonts w:ascii="Arial" w:hAnsi="Arial" w:cs="Arial"/>
          <w:sz w:val="22"/>
        </w:rPr>
        <w:t xml:space="preserve"> vas, pero es un billete de 50 EUR, y mientras no lo rompas, conserva su valor...</w:t>
      </w:r>
    </w:p>
    <w:p w:rsidR="00972919" w:rsidRPr="00972919" w:rsidRDefault="00972919" w:rsidP="00972919">
      <w:pPr>
        <w:jc w:val="both"/>
        <w:rPr>
          <w:rFonts w:ascii="Arial" w:hAnsi="Arial" w:cs="Arial"/>
          <w:sz w:val="22"/>
        </w:rPr>
      </w:pPr>
      <w:r w:rsidRPr="00972919">
        <w:rPr>
          <w:rFonts w:ascii="Arial" w:hAnsi="Arial" w:cs="Arial"/>
          <w:sz w:val="22"/>
        </w:rPr>
        <w:t xml:space="preserve">— Pablo, debes saber que aunque a veces algo no salga como quieres, aunque la vida te arrugue o pisotee, sigues siendo tan valioso como siempre lo has sido... </w:t>
      </w:r>
    </w:p>
    <w:p w:rsidR="00972919" w:rsidRPr="00972919" w:rsidRDefault="00972919" w:rsidP="00972919">
      <w:pPr>
        <w:jc w:val="both"/>
        <w:rPr>
          <w:rFonts w:ascii="Arial" w:hAnsi="Arial" w:cs="Arial"/>
          <w:sz w:val="22"/>
        </w:rPr>
      </w:pPr>
      <w:r w:rsidRPr="00972919">
        <w:rPr>
          <w:rFonts w:ascii="Arial" w:hAnsi="Arial" w:cs="Arial"/>
          <w:sz w:val="22"/>
        </w:rPr>
        <w:t xml:space="preserve">Lo que debes preguntarte es cuánto vales en realidad y no lo golpeado que puedas estar en un momento determinado. Pablo se quedó mirando a Laura sin atinar con palabra alguna, mientras el impacto del mensaje penetraba profundamente en su cerebro. </w:t>
      </w:r>
    </w:p>
    <w:p w:rsidR="00972919" w:rsidRPr="00972919" w:rsidRDefault="00972919" w:rsidP="00972919">
      <w:pPr>
        <w:jc w:val="both"/>
        <w:rPr>
          <w:rFonts w:ascii="Arial" w:hAnsi="Arial" w:cs="Arial"/>
          <w:sz w:val="22"/>
        </w:rPr>
      </w:pPr>
      <w:r w:rsidRPr="00972919">
        <w:rPr>
          <w:rFonts w:ascii="Arial" w:hAnsi="Arial" w:cs="Arial"/>
          <w:sz w:val="22"/>
        </w:rPr>
        <w:t>Laura puso el arrugado billete a su lado en la mesa y con una sonrisa cómplice agregó:</w:t>
      </w:r>
    </w:p>
    <w:p w:rsidR="00972919" w:rsidRPr="00972919" w:rsidRDefault="00972919" w:rsidP="00972919">
      <w:pPr>
        <w:jc w:val="both"/>
        <w:rPr>
          <w:rFonts w:ascii="Arial" w:hAnsi="Arial" w:cs="Arial"/>
          <w:sz w:val="22"/>
        </w:rPr>
      </w:pPr>
      <w:r w:rsidRPr="00972919">
        <w:rPr>
          <w:rFonts w:ascii="Arial" w:hAnsi="Arial" w:cs="Arial"/>
          <w:sz w:val="22"/>
        </w:rPr>
        <w:t xml:space="preserve">— Toma, guárdalo, para que te acuerdes de esto cuando te sientas mal... pero me debes un billete nuevo de 50 EUR para poderlo usar con el próximo amigo que lo necesite. </w:t>
      </w:r>
    </w:p>
    <w:p w:rsidR="00972919" w:rsidRPr="00972919" w:rsidRDefault="00972919" w:rsidP="00972919">
      <w:pPr>
        <w:jc w:val="both"/>
        <w:rPr>
          <w:rFonts w:ascii="Arial" w:hAnsi="Arial" w:cs="Arial"/>
          <w:sz w:val="22"/>
        </w:rPr>
      </w:pPr>
      <w:r w:rsidRPr="00972919">
        <w:rPr>
          <w:rFonts w:ascii="Arial" w:hAnsi="Arial" w:cs="Arial"/>
          <w:sz w:val="22"/>
        </w:rPr>
        <w:t>Le dio un beso en la mejilla y se alejó hacia la puerta. Pablo volvió a mirar el billete, sonrió, lo guardó y con una renovada energía llamó al camarero para pagar la cuenta...</w:t>
      </w:r>
    </w:p>
    <w:p w:rsidR="00972919" w:rsidRPr="00972919" w:rsidRDefault="00972919" w:rsidP="00972919">
      <w:pPr>
        <w:jc w:val="both"/>
        <w:rPr>
          <w:rFonts w:ascii="Arial" w:hAnsi="Arial" w:cs="Arial"/>
          <w:sz w:val="22"/>
        </w:rPr>
      </w:pPr>
    </w:p>
    <w:p w:rsidR="00C57CFF" w:rsidRDefault="00C57CFF" w:rsidP="00972919">
      <w:pPr>
        <w:jc w:val="both"/>
        <w:rPr>
          <w:rFonts w:ascii="Arial" w:hAnsi="Arial" w:cs="Arial"/>
          <w:sz w:val="22"/>
        </w:rPr>
      </w:pPr>
    </w:p>
    <w:p w:rsidR="00972919" w:rsidRPr="00972919" w:rsidRDefault="00C57CFF" w:rsidP="00972919">
      <w:pPr>
        <w:jc w:val="both"/>
        <w:rPr>
          <w:rFonts w:ascii="Arial" w:hAnsi="Arial" w:cs="Arial"/>
          <w:sz w:val="22"/>
        </w:rPr>
      </w:pPr>
      <w:r>
        <w:rPr>
          <w:rFonts w:ascii="Arial" w:hAnsi="Arial" w:cs="Arial"/>
          <w:sz w:val="22"/>
        </w:rPr>
        <w:t xml:space="preserve">Nos preguntamos: </w:t>
      </w:r>
      <w:r w:rsidR="00972919" w:rsidRPr="00972919">
        <w:rPr>
          <w:rFonts w:ascii="Arial" w:hAnsi="Arial" w:cs="Arial"/>
          <w:sz w:val="22"/>
        </w:rPr>
        <w:t>OBSERVANDO A NUESTRO ALREDEDOR Y A NOSOTROS MISMOS</w:t>
      </w:r>
    </w:p>
    <w:p w:rsidR="00972919" w:rsidRPr="00972919" w:rsidRDefault="00972919" w:rsidP="00972919">
      <w:pPr>
        <w:jc w:val="both"/>
        <w:rPr>
          <w:rFonts w:ascii="Arial" w:hAnsi="Arial" w:cs="Arial"/>
          <w:sz w:val="22"/>
        </w:rPr>
      </w:pPr>
      <w:r w:rsidRPr="00972919">
        <w:rPr>
          <w:rFonts w:ascii="Arial" w:hAnsi="Arial" w:cs="Arial"/>
          <w:sz w:val="22"/>
        </w:rPr>
        <w:t>3- ¿Por qué razones piensas que es importantísimo defender la vida humana?</w:t>
      </w:r>
    </w:p>
    <w:p w:rsidR="00972919" w:rsidRPr="00972919" w:rsidRDefault="00972919" w:rsidP="00972919">
      <w:pPr>
        <w:jc w:val="both"/>
        <w:rPr>
          <w:rFonts w:ascii="Arial" w:hAnsi="Arial" w:cs="Arial"/>
          <w:sz w:val="22"/>
        </w:rPr>
      </w:pPr>
      <w:r w:rsidRPr="00972919">
        <w:rPr>
          <w:rFonts w:ascii="Arial" w:hAnsi="Arial" w:cs="Arial"/>
          <w:sz w:val="22"/>
        </w:rPr>
        <w:t>4- ¿Por qué razones piensas que muchas personas tratan de defender la vida humana y dedican mucho tiempo gratuito a hacerlo?</w:t>
      </w:r>
    </w:p>
    <w:p w:rsidR="00972919" w:rsidRPr="00972919" w:rsidRDefault="00972919" w:rsidP="00972919">
      <w:pPr>
        <w:jc w:val="both"/>
        <w:rPr>
          <w:rFonts w:ascii="Arial" w:hAnsi="Arial" w:cs="Arial"/>
          <w:sz w:val="22"/>
        </w:rPr>
      </w:pPr>
    </w:p>
    <w:p w:rsidR="00972919" w:rsidRDefault="00972919" w:rsidP="00972919">
      <w:pPr>
        <w:jc w:val="both"/>
        <w:rPr>
          <w:rFonts w:ascii="Arial" w:hAnsi="Arial" w:cs="Arial"/>
          <w:b/>
          <w:bCs/>
          <w:i/>
          <w:iCs/>
          <w:sz w:val="22"/>
        </w:rPr>
      </w:pPr>
    </w:p>
    <w:p w:rsidR="00972919" w:rsidRPr="00DC72D3" w:rsidRDefault="00972919" w:rsidP="00972919">
      <w:pPr>
        <w:jc w:val="both"/>
        <w:rPr>
          <w:rFonts w:ascii="Arial" w:hAnsi="Arial" w:cs="Arial"/>
          <w:sz w:val="22"/>
        </w:rPr>
      </w:pPr>
    </w:p>
    <w:p w:rsidR="00972919" w:rsidRDefault="00972919" w:rsidP="00972919">
      <w:pPr>
        <w:jc w:val="center"/>
        <w:rPr>
          <w:rFonts w:ascii="Arial" w:hAnsi="Arial" w:cs="Arial"/>
          <w:b/>
          <w:bCs/>
          <w:i/>
          <w:iCs/>
          <w:sz w:val="22"/>
        </w:rPr>
      </w:pPr>
      <w:r w:rsidRPr="00DC72D3">
        <w:rPr>
          <w:rFonts w:ascii="Arial" w:hAnsi="Arial" w:cs="Arial"/>
          <w:b/>
          <w:bCs/>
          <w:i/>
          <w:iCs/>
          <w:sz w:val="22"/>
        </w:rPr>
        <w:t>TODO POR JESÚS</w:t>
      </w:r>
    </w:p>
    <w:sectPr w:rsidR="00972919" w:rsidSect="00786944">
      <w:pgSz w:w="12240" w:h="15840"/>
      <w:pgMar w:top="1079" w:right="1701"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8A7239"/>
    <w:multiLevelType w:val="hybridMultilevel"/>
    <w:tmpl w:val="4844CE5C"/>
    <w:lvl w:ilvl="0" w:tplc="0A56EE80">
      <w:start w:val="1"/>
      <w:numFmt w:val="bullet"/>
      <w:lvlText w:val="-"/>
      <w:lvlJc w:val="left"/>
      <w:pPr>
        <w:tabs>
          <w:tab w:val="num" w:pos="720"/>
        </w:tabs>
        <w:ind w:left="720" w:hanging="360"/>
      </w:pPr>
      <w:rPr>
        <w:rFonts w:ascii="Century Gothic" w:eastAsia="Times New Roman" w:hAnsi="Century Gothic"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031178"/>
    <w:multiLevelType w:val="hybridMultilevel"/>
    <w:tmpl w:val="CA501B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35F11F01"/>
    <w:multiLevelType w:val="multilevel"/>
    <w:tmpl w:val="2F924D8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CB5771"/>
    <w:multiLevelType w:val="hybridMultilevel"/>
    <w:tmpl w:val="896A131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C887D9D"/>
    <w:multiLevelType w:val="hybridMultilevel"/>
    <w:tmpl w:val="64D6D54C"/>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45CA20F5"/>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FF4910"/>
    <w:multiLevelType w:val="hybridMultilevel"/>
    <w:tmpl w:val="4C1E9482"/>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9">
    <w:nsid w:val="7F8156CC"/>
    <w:multiLevelType w:val="hybridMultilevel"/>
    <w:tmpl w:val="1C6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3"/>
  </w:num>
  <w:num w:numId="7">
    <w:abstractNumId w:val="9"/>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C32758"/>
    <w:rsid w:val="000023B1"/>
    <w:rsid w:val="00006B89"/>
    <w:rsid w:val="00006E2F"/>
    <w:rsid w:val="000505FA"/>
    <w:rsid w:val="00053E9E"/>
    <w:rsid w:val="000975A0"/>
    <w:rsid w:val="000A4780"/>
    <w:rsid w:val="000B003C"/>
    <w:rsid w:val="00105133"/>
    <w:rsid w:val="00120D50"/>
    <w:rsid w:val="00122449"/>
    <w:rsid w:val="00155CDE"/>
    <w:rsid w:val="00186523"/>
    <w:rsid w:val="001B5F1D"/>
    <w:rsid w:val="001D38C1"/>
    <w:rsid w:val="00224FAF"/>
    <w:rsid w:val="00241E15"/>
    <w:rsid w:val="00256BCD"/>
    <w:rsid w:val="00275709"/>
    <w:rsid w:val="002A2394"/>
    <w:rsid w:val="002A7F92"/>
    <w:rsid w:val="002B64B6"/>
    <w:rsid w:val="0036174A"/>
    <w:rsid w:val="003D5092"/>
    <w:rsid w:val="004E53A0"/>
    <w:rsid w:val="00577610"/>
    <w:rsid w:val="005A73C5"/>
    <w:rsid w:val="006579C4"/>
    <w:rsid w:val="00717503"/>
    <w:rsid w:val="00723948"/>
    <w:rsid w:val="00773E39"/>
    <w:rsid w:val="00786668"/>
    <w:rsid w:val="00786944"/>
    <w:rsid w:val="007A3E47"/>
    <w:rsid w:val="007D54D8"/>
    <w:rsid w:val="008411AE"/>
    <w:rsid w:val="008D2B6A"/>
    <w:rsid w:val="00915471"/>
    <w:rsid w:val="00941EE3"/>
    <w:rsid w:val="00972919"/>
    <w:rsid w:val="00993DD9"/>
    <w:rsid w:val="009A46F8"/>
    <w:rsid w:val="009C2B50"/>
    <w:rsid w:val="00A021D8"/>
    <w:rsid w:val="00A47FD4"/>
    <w:rsid w:val="00A57253"/>
    <w:rsid w:val="00AB2978"/>
    <w:rsid w:val="00B3459E"/>
    <w:rsid w:val="00B7429F"/>
    <w:rsid w:val="00BE28ED"/>
    <w:rsid w:val="00C2123C"/>
    <w:rsid w:val="00C32758"/>
    <w:rsid w:val="00C57CFF"/>
    <w:rsid w:val="00CA7D47"/>
    <w:rsid w:val="00D11F70"/>
    <w:rsid w:val="00D2145C"/>
    <w:rsid w:val="00D32F8F"/>
    <w:rsid w:val="00D567D3"/>
    <w:rsid w:val="00DC72D3"/>
    <w:rsid w:val="00DE6D5B"/>
    <w:rsid w:val="00E217AB"/>
    <w:rsid w:val="00E2235A"/>
    <w:rsid w:val="00E460A3"/>
    <w:rsid w:val="00E724B0"/>
    <w:rsid w:val="00E82B12"/>
    <w:rsid w:val="00EC1128"/>
    <w:rsid w:val="00F37A2D"/>
    <w:rsid w:val="00F512F3"/>
    <w:rsid w:val="00F54123"/>
    <w:rsid w:val="00F71DF0"/>
    <w:rsid w:val="00F820C4"/>
    <w:rsid w:val="00FC10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NoSpacing">
    <w:name w:val="No Spacing"/>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es-ES" w:eastAsia="es-ES"/>
    </w:rPr>
  </w:style>
  <w:style w:type="character" w:customStyle="1" w:styleId="TextosinformatoCar">
    <w:name w:val="Texto sin formato Car"/>
    <w:link w:val="Textosinformato"/>
    <w:rsid w:val="00120D50"/>
    <w:rPr>
      <w:rFonts w:ascii="Courier New" w:hAnsi="Courier New"/>
    </w:rPr>
  </w:style>
  <w:style w:type="paragraph" w:styleId="Prrafodelista">
    <w:name w:val="List Paragraph"/>
    <w:basedOn w:val="Normal"/>
    <w:uiPriority w:val="34"/>
    <w:qFormat/>
    <w:rsid w:val="00972919"/>
    <w:pPr>
      <w:ind w:left="720"/>
      <w:contextualSpacing/>
    </w:pPr>
  </w:style>
</w:styles>
</file>

<file path=word/webSettings.xml><?xml version="1.0" encoding="utf-8"?>
<w:webSettings xmlns:r="http://schemas.openxmlformats.org/officeDocument/2006/relationships" xmlns:w="http://schemas.openxmlformats.org/wordprocessingml/2006/main">
  <w:divs>
    <w:div w:id="16567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Campaña de la Fraternidad</vt:lpstr>
    </vt:vector>
  </TitlesOfParts>
  <Company>COLEGIO ENRIQUE DE OSSO</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la Fraternidad</dc:title>
  <dc:creator>Ma. Rayito</dc:creator>
  <cp:lastModifiedBy>Michel</cp:lastModifiedBy>
  <cp:revision>4</cp:revision>
  <cp:lastPrinted>2009-10-29T15:05:00Z</cp:lastPrinted>
  <dcterms:created xsi:type="dcterms:W3CDTF">2013-09-23T19:18:00Z</dcterms:created>
  <dcterms:modified xsi:type="dcterms:W3CDTF">2013-09-23T19:45:00Z</dcterms:modified>
</cp:coreProperties>
</file>